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A4" w:rsidRPr="00B00BA4" w:rsidRDefault="00B00BA4" w:rsidP="004C3115">
      <w:pPr>
        <w:ind w:left="708" w:firstLine="708"/>
        <w:jc w:val="center"/>
        <w:rPr>
          <w:rFonts w:asciiTheme="minorHAnsi" w:hAnsiTheme="minorHAnsi" w:cs="Calibri"/>
          <w:b/>
          <w:bCs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b/>
          <w:bCs/>
          <w:sz w:val="32"/>
          <w:szCs w:val="32"/>
          <w:lang w:val="es-MX"/>
        </w:rPr>
        <w:t xml:space="preserve">Federación Uruguaya de Cooperativas de Consumo </w:t>
      </w:r>
    </w:p>
    <w:p w:rsidR="00B00BA4" w:rsidRPr="00B00BA4" w:rsidRDefault="00B00BA4" w:rsidP="00B00BA4">
      <w:pPr>
        <w:jc w:val="center"/>
        <w:rPr>
          <w:rFonts w:asciiTheme="minorHAnsi" w:hAnsiTheme="minorHAnsi" w:cs="Calibri"/>
          <w:b/>
          <w:bCs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b/>
          <w:bCs/>
          <w:sz w:val="32"/>
          <w:szCs w:val="32"/>
          <w:lang w:val="es-MX"/>
        </w:rPr>
        <w:t xml:space="preserve"> FUCC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b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>ACTA de CONSEJO DIRECTIVO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>De fecha 3 de junio de 2016.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sz w:val="32"/>
          <w:szCs w:val="32"/>
          <w:lang w:val="es-MX"/>
        </w:rPr>
        <w:t>Siendo las 10.30 horas del día 3 de junio  de 2016, se reúne en Sede de Cooperativa COSAP, el Consejo Directivo en sesión ordinaria, previo registro de asistencia y verificación de quórum.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sz w:val="32"/>
          <w:szCs w:val="32"/>
          <w:lang w:val="es-MX"/>
        </w:rPr>
      </w:pPr>
    </w:p>
    <w:p w:rsidR="00B00BA4" w:rsidRPr="00B00BA4" w:rsidRDefault="00B00BA4" w:rsidP="00B00BA4">
      <w:pPr>
        <w:jc w:val="both"/>
        <w:rPr>
          <w:rFonts w:asciiTheme="minorHAnsi" w:hAnsiTheme="minorHAnsi" w:cs="Calibri"/>
          <w:b/>
          <w:sz w:val="32"/>
          <w:szCs w:val="32"/>
          <w:u w:val="single"/>
          <w:lang w:val="es-MX"/>
        </w:rPr>
      </w:pPr>
      <w:r w:rsidRPr="00B00BA4">
        <w:rPr>
          <w:rFonts w:asciiTheme="minorHAnsi" w:hAnsiTheme="minorHAnsi" w:cs="Calibri"/>
          <w:b/>
          <w:sz w:val="32"/>
          <w:szCs w:val="32"/>
          <w:u w:val="single"/>
          <w:lang w:val="es-MX"/>
        </w:rPr>
        <w:t>Asistencia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b/>
          <w:sz w:val="32"/>
          <w:szCs w:val="32"/>
          <w:lang w:val="es-MX"/>
        </w:rPr>
      </w:pPr>
    </w:p>
    <w:p w:rsidR="00B00BA4" w:rsidRPr="00B00BA4" w:rsidRDefault="00B00BA4" w:rsidP="00B00BA4">
      <w:pPr>
        <w:jc w:val="both"/>
        <w:rPr>
          <w:rFonts w:asciiTheme="minorHAnsi" w:hAnsiTheme="minorHAnsi" w:cs="Calibri"/>
          <w:b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>Por las Cooperativas Socias están presentes:</w:t>
      </w:r>
    </w:p>
    <w:p w:rsidR="00B00BA4" w:rsidRPr="00B00BA4" w:rsidRDefault="00B00BA4" w:rsidP="00B00BA4">
      <w:pPr>
        <w:pBdr>
          <w:bottom w:val="single" w:sz="4" w:space="1" w:color="auto"/>
        </w:pBdr>
        <w:jc w:val="both"/>
        <w:rPr>
          <w:rFonts w:asciiTheme="minorHAnsi" w:hAnsiTheme="minorHAnsi" w:cs="Calibri"/>
          <w:b/>
          <w:sz w:val="32"/>
          <w:szCs w:val="32"/>
          <w:lang w:val="pt-BR"/>
        </w:rPr>
      </w:pPr>
      <w:r w:rsidRPr="00B00BA4">
        <w:rPr>
          <w:rFonts w:asciiTheme="minorHAnsi" w:hAnsiTheme="minorHAnsi" w:cs="Calibri"/>
          <w:b/>
          <w:sz w:val="32"/>
          <w:szCs w:val="32"/>
          <w:lang w:val="pt-BR"/>
        </w:rPr>
        <w:t>COOPERATIVA</w:t>
      </w:r>
      <w:r w:rsidRPr="00B00BA4">
        <w:rPr>
          <w:rFonts w:asciiTheme="minorHAnsi" w:hAnsiTheme="minorHAnsi" w:cs="Calibri"/>
          <w:b/>
          <w:sz w:val="32"/>
          <w:szCs w:val="32"/>
          <w:lang w:val="pt-BR"/>
        </w:rPr>
        <w:tab/>
      </w:r>
      <w:r w:rsidRPr="00B00BA4">
        <w:rPr>
          <w:rFonts w:asciiTheme="minorHAnsi" w:hAnsiTheme="minorHAnsi" w:cs="Calibri"/>
          <w:b/>
          <w:sz w:val="32"/>
          <w:szCs w:val="32"/>
          <w:lang w:val="pt-BR"/>
        </w:rPr>
        <w:tab/>
      </w:r>
      <w:r w:rsidR="004C3115">
        <w:rPr>
          <w:rFonts w:asciiTheme="minorHAnsi" w:hAnsiTheme="minorHAnsi" w:cs="Calibri"/>
          <w:b/>
          <w:sz w:val="32"/>
          <w:szCs w:val="32"/>
          <w:lang w:val="pt-BR"/>
        </w:rPr>
        <w:t xml:space="preserve">     </w:t>
      </w:r>
      <w:r w:rsidRPr="00B00BA4">
        <w:rPr>
          <w:rFonts w:asciiTheme="minorHAnsi" w:hAnsiTheme="minorHAnsi" w:cs="Calibri"/>
          <w:b/>
          <w:sz w:val="32"/>
          <w:szCs w:val="32"/>
          <w:lang w:val="pt-BR"/>
        </w:rPr>
        <w:t>DELEGADOS</w:t>
      </w:r>
      <w:r w:rsidRPr="00B00BA4">
        <w:rPr>
          <w:rFonts w:asciiTheme="minorHAnsi" w:hAnsiTheme="minorHAnsi" w:cs="Calibri"/>
          <w:b/>
          <w:sz w:val="32"/>
          <w:szCs w:val="32"/>
          <w:lang w:val="pt-BR"/>
        </w:rPr>
        <w:tab/>
      </w:r>
      <w:r w:rsidRPr="00B00BA4">
        <w:rPr>
          <w:rFonts w:asciiTheme="minorHAnsi" w:hAnsiTheme="minorHAnsi" w:cs="Calibri"/>
          <w:b/>
          <w:sz w:val="32"/>
          <w:szCs w:val="32"/>
          <w:lang w:val="pt-BR"/>
        </w:rPr>
        <w:tab/>
        <w:t xml:space="preserve">  </w:t>
      </w:r>
      <w:r w:rsidRPr="00B00BA4">
        <w:rPr>
          <w:rFonts w:asciiTheme="minorHAnsi" w:hAnsiTheme="minorHAnsi" w:cs="Calibri"/>
          <w:b/>
          <w:sz w:val="32"/>
          <w:szCs w:val="32"/>
          <w:lang w:val="pt-BR"/>
        </w:rPr>
        <w:tab/>
        <w:t xml:space="preserve">     </w:t>
      </w:r>
      <w:r w:rsidR="004C3115">
        <w:rPr>
          <w:rFonts w:asciiTheme="minorHAnsi" w:hAnsiTheme="minorHAnsi" w:cs="Calibri"/>
          <w:b/>
          <w:sz w:val="32"/>
          <w:szCs w:val="32"/>
          <w:lang w:val="pt-BR"/>
        </w:rPr>
        <w:t xml:space="preserve">            </w:t>
      </w:r>
      <w:r w:rsidRPr="00B00BA4">
        <w:rPr>
          <w:rFonts w:asciiTheme="minorHAnsi" w:hAnsiTheme="minorHAnsi" w:cs="Calibri"/>
          <w:b/>
          <w:sz w:val="32"/>
          <w:szCs w:val="32"/>
          <w:lang w:val="pt-BR"/>
        </w:rPr>
        <w:t>VOTOS</w:t>
      </w:r>
    </w:p>
    <w:p w:rsidR="00B00BA4" w:rsidRDefault="00E935CE" w:rsidP="00B00BA4">
      <w:pPr>
        <w:jc w:val="both"/>
        <w:rPr>
          <w:rFonts w:asciiTheme="minorHAnsi" w:hAnsiTheme="minorHAnsi" w:cs="Calibri"/>
          <w:b/>
          <w:sz w:val="32"/>
          <w:szCs w:val="32"/>
          <w:lang w:val="es-MX"/>
        </w:rPr>
      </w:pPr>
      <w:r>
        <w:rPr>
          <w:rFonts w:asciiTheme="minorHAnsi" w:hAnsiTheme="minorHAnsi" w:cs="Calibri"/>
          <w:b/>
          <w:sz w:val="32"/>
          <w:szCs w:val="32"/>
          <w:lang w:val="es-MX"/>
        </w:rPr>
        <w:t xml:space="preserve">Bancaria    </w:t>
      </w:r>
      <w:r w:rsidR="00B00BA4" w:rsidRPr="00B00BA4">
        <w:rPr>
          <w:rFonts w:asciiTheme="minorHAnsi" w:hAnsiTheme="minorHAnsi" w:cs="Calibri"/>
          <w:b/>
          <w:sz w:val="32"/>
          <w:szCs w:val="32"/>
          <w:lang w:val="es-MX"/>
        </w:rPr>
        <w:t>Al</w:t>
      </w:r>
      <w:r>
        <w:rPr>
          <w:rFonts w:asciiTheme="minorHAnsi" w:hAnsiTheme="minorHAnsi" w:cs="Calibri"/>
          <w:b/>
          <w:sz w:val="32"/>
          <w:szCs w:val="32"/>
          <w:lang w:val="es-MX"/>
        </w:rPr>
        <w:t xml:space="preserve">fredo </w:t>
      </w:r>
      <w:proofErr w:type="spellStart"/>
      <w:r>
        <w:rPr>
          <w:rFonts w:asciiTheme="minorHAnsi" w:hAnsiTheme="minorHAnsi" w:cs="Calibri"/>
          <w:b/>
          <w:sz w:val="32"/>
          <w:szCs w:val="32"/>
          <w:lang w:val="es-MX"/>
        </w:rPr>
        <w:t>Assereto</w:t>
      </w:r>
      <w:proofErr w:type="spellEnd"/>
      <w:r>
        <w:rPr>
          <w:rFonts w:asciiTheme="minorHAnsi" w:hAnsiTheme="minorHAnsi" w:cs="Calibri"/>
          <w:b/>
          <w:sz w:val="32"/>
          <w:szCs w:val="32"/>
          <w:lang w:val="es-MX"/>
        </w:rPr>
        <w:t xml:space="preserve">-Sergio </w:t>
      </w:r>
      <w:proofErr w:type="spellStart"/>
      <w:r>
        <w:rPr>
          <w:rFonts w:asciiTheme="minorHAnsi" w:hAnsiTheme="minorHAnsi" w:cs="Calibri"/>
          <w:b/>
          <w:sz w:val="32"/>
          <w:szCs w:val="32"/>
          <w:lang w:val="es-MX"/>
        </w:rPr>
        <w:t>Diz</w:t>
      </w:r>
      <w:proofErr w:type="spellEnd"/>
      <w:r>
        <w:rPr>
          <w:rFonts w:asciiTheme="minorHAnsi" w:hAnsiTheme="minorHAnsi" w:cs="Calibri"/>
          <w:b/>
          <w:sz w:val="32"/>
          <w:szCs w:val="32"/>
          <w:lang w:val="es-MX"/>
        </w:rPr>
        <w:t xml:space="preserve">  y Juan Da Costa           </w:t>
      </w:r>
      <w:r w:rsidR="00B00BA4" w:rsidRPr="00B00BA4">
        <w:rPr>
          <w:rFonts w:asciiTheme="minorHAnsi" w:hAnsiTheme="minorHAnsi" w:cs="Calibri"/>
          <w:b/>
          <w:sz w:val="32"/>
          <w:szCs w:val="32"/>
          <w:lang w:val="es-MX"/>
        </w:rPr>
        <w:t>3</w:t>
      </w:r>
    </w:p>
    <w:p w:rsidR="00A07BC9" w:rsidRPr="00A07BC9" w:rsidRDefault="00A07BC9" w:rsidP="00B00BA4">
      <w:pPr>
        <w:jc w:val="both"/>
        <w:rPr>
          <w:rFonts w:asciiTheme="minorHAnsi" w:hAnsiTheme="minorHAnsi" w:cs="Calibri"/>
          <w:b/>
          <w:sz w:val="32"/>
          <w:szCs w:val="32"/>
          <w:lang w:val="en-CA"/>
        </w:rPr>
      </w:pPr>
      <w:r w:rsidRPr="00A07BC9">
        <w:rPr>
          <w:rFonts w:asciiTheme="minorHAnsi" w:hAnsiTheme="minorHAnsi" w:cs="Calibri"/>
          <w:b/>
          <w:sz w:val="32"/>
          <w:szCs w:val="32"/>
          <w:lang w:val="en-CA"/>
        </w:rPr>
        <w:t xml:space="preserve">COCCEA                </w:t>
      </w:r>
      <w:r w:rsidR="004C3115">
        <w:rPr>
          <w:rFonts w:asciiTheme="minorHAnsi" w:hAnsiTheme="minorHAnsi" w:cs="Calibri"/>
          <w:b/>
          <w:sz w:val="32"/>
          <w:szCs w:val="32"/>
          <w:lang w:val="en-CA"/>
        </w:rPr>
        <w:t xml:space="preserve">Jorge </w:t>
      </w:r>
      <w:r w:rsidRPr="00A07BC9">
        <w:rPr>
          <w:rFonts w:asciiTheme="minorHAnsi" w:hAnsiTheme="minorHAnsi" w:cs="Calibri"/>
          <w:b/>
          <w:sz w:val="32"/>
          <w:szCs w:val="32"/>
          <w:lang w:val="en-CA"/>
        </w:rPr>
        <w:t xml:space="preserve">Coronel                                 </w:t>
      </w:r>
      <w:r w:rsidR="004C3115">
        <w:rPr>
          <w:rFonts w:asciiTheme="minorHAnsi" w:hAnsiTheme="minorHAnsi" w:cs="Calibri"/>
          <w:b/>
          <w:sz w:val="32"/>
          <w:szCs w:val="32"/>
          <w:lang w:val="en-CA"/>
        </w:rPr>
        <w:t xml:space="preserve">                     </w:t>
      </w:r>
      <w:r w:rsidRPr="00A07BC9">
        <w:rPr>
          <w:rFonts w:asciiTheme="minorHAnsi" w:hAnsiTheme="minorHAnsi" w:cs="Calibri"/>
          <w:b/>
          <w:sz w:val="32"/>
          <w:szCs w:val="32"/>
          <w:lang w:val="en-CA"/>
        </w:rPr>
        <w:t xml:space="preserve"> 1</w:t>
      </w:r>
    </w:p>
    <w:p w:rsidR="00B00BA4" w:rsidRPr="00A06861" w:rsidRDefault="00B00BA4" w:rsidP="00B00BA4">
      <w:pPr>
        <w:jc w:val="both"/>
        <w:rPr>
          <w:rFonts w:asciiTheme="minorHAnsi" w:hAnsiTheme="minorHAnsi" w:cs="Calibri"/>
          <w:b/>
          <w:sz w:val="32"/>
          <w:szCs w:val="32"/>
          <w:lang w:val="en-CA"/>
        </w:rPr>
      </w:pPr>
      <w:r w:rsidRPr="00A06861">
        <w:rPr>
          <w:rFonts w:asciiTheme="minorHAnsi" w:hAnsiTheme="minorHAnsi" w:cs="Calibri"/>
          <w:b/>
          <w:sz w:val="32"/>
          <w:szCs w:val="32"/>
          <w:lang w:val="en-CA"/>
        </w:rPr>
        <w:t xml:space="preserve">Club </w:t>
      </w:r>
      <w:proofErr w:type="spellStart"/>
      <w:r w:rsidRPr="00A06861">
        <w:rPr>
          <w:rFonts w:asciiTheme="minorHAnsi" w:hAnsiTheme="minorHAnsi" w:cs="Calibri"/>
          <w:b/>
          <w:sz w:val="32"/>
          <w:szCs w:val="32"/>
          <w:lang w:val="en-CA"/>
        </w:rPr>
        <w:t>Ancap</w:t>
      </w:r>
      <w:proofErr w:type="spellEnd"/>
      <w:r w:rsidRPr="00A06861">
        <w:rPr>
          <w:rFonts w:asciiTheme="minorHAnsi" w:hAnsiTheme="minorHAnsi" w:cs="Calibri"/>
          <w:b/>
          <w:sz w:val="32"/>
          <w:szCs w:val="32"/>
          <w:lang w:val="en-CA"/>
        </w:rPr>
        <w:t xml:space="preserve">    Washington Ferreira         </w:t>
      </w:r>
      <w:r w:rsidR="004C3115" w:rsidRPr="00A06861">
        <w:rPr>
          <w:rFonts w:asciiTheme="minorHAnsi" w:hAnsiTheme="minorHAnsi" w:cs="Calibri"/>
          <w:b/>
          <w:sz w:val="32"/>
          <w:szCs w:val="32"/>
          <w:lang w:val="en-CA"/>
        </w:rPr>
        <w:t xml:space="preserve">                                         </w:t>
      </w:r>
      <w:r w:rsidRPr="00A06861">
        <w:rPr>
          <w:rFonts w:asciiTheme="minorHAnsi" w:hAnsiTheme="minorHAnsi" w:cs="Calibri"/>
          <w:b/>
          <w:sz w:val="32"/>
          <w:szCs w:val="32"/>
          <w:lang w:val="en-CA"/>
        </w:rPr>
        <w:t xml:space="preserve">1 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b/>
          <w:sz w:val="32"/>
          <w:szCs w:val="32"/>
          <w:lang w:val="es-MX"/>
        </w:rPr>
      </w:pPr>
      <w:proofErr w:type="spellStart"/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>Cosap</w:t>
      </w:r>
      <w:proofErr w:type="spellEnd"/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ab/>
        <w:t xml:space="preserve">       Nancy Cuadra -Carlos Sánchez                               1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b/>
          <w:sz w:val="32"/>
          <w:szCs w:val="32"/>
          <w:lang w:val="es-MX"/>
        </w:rPr>
      </w:pPr>
      <w:proofErr w:type="spellStart"/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>Cotrans</w:t>
      </w:r>
      <w:proofErr w:type="spellEnd"/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 xml:space="preserve">     Rodolfo  Martínez                                                           1     </w:t>
      </w:r>
    </w:p>
    <w:p w:rsidR="00A06861" w:rsidRDefault="00B00BA4" w:rsidP="00B00BA4">
      <w:pPr>
        <w:jc w:val="both"/>
        <w:rPr>
          <w:rFonts w:asciiTheme="minorHAnsi" w:hAnsiTheme="minorHAnsi" w:cs="Calibri"/>
          <w:b/>
          <w:sz w:val="32"/>
          <w:szCs w:val="32"/>
          <w:lang w:val="pt-BR"/>
        </w:rPr>
      </w:pPr>
      <w:r w:rsidRPr="00B00BA4">
        <w:rPr>
          <w:rFonts w:asciiTheme="minorHAnsi" w:hAnsiTheme="minorHAnsi" w:cs="Calibri"/>
          <w:b/>
          <w:sz w:val="32"/>
          <w:szCs w:val="32"/>
          <w:lang w:val="pt-BR"/>
        </w:rPr>
        <w:t xml:space="preserve">Comag          </w:t>
      </w:r>
      <w:r w:rsidR="004C3115">
        <w:rPr>
          <w:rFonts w:asciiTheme="minorHAnsi" w:hAnsiTheme="minorHAnsi" w:cs="Calibri"/>
          <w:b/>
          <w:sz w:val="32"/>
          <w:szCs w:val="32"/>
          <w:lang w:val="pt-BR"/>
        </w:rPr>
        <w:t xml:space="preserve">Ivo Rivero                            </w:t>
      </w:r>
      <w:r w:rsidRPr="00B00BA4">
        <w:rPr>
          <w:rFonts w:asciiTheme="minorHAnsi" w:hAnsiTheme="minorHAnsi" w:cs="Calibri"/>
          <w:b/>
          <w:sz w:val="32"/>
          <w:szCs w:val="32"/>
          <w:lang w:val="pt-BR"/>
        </w:rPr>
        <w:t xml:space="preserve">                                          3</w:t>
      </w:r>
    </w:p>
    <w:p w:rsidR="00B00BA4" w:rsidRPr="00B00BA4" w:rsidRDefault="00A06861" w:rsidP="00B00BA4">
      <w:pPr>
        <w:jc w:val="both"/>
        <w:rPr>
          <w:rFonts w:asciiTheme="minorHAnsi" w:hAnsiTheme="minorHAnsi" w:cs="Calibri"/>
          <w:b/>
          <w:sz w:val="32"/>
          <w:szCs w:val="32"/>
          <w:lang w:val="pt-BR"/>
        </w:rPr>
      </w:pPr>
      <w:r>
        <w:rPr>
          <w:rFonts w:asciiTheme="minorHAnsi" w:hAnsiTheme="minorHAnsi" w:cs="Calibri"/>
          <w:b/>
          <w:sz w:val="32"/>
          <w:szCs w:val="32"/>
          <w:lang w:val="pt-BR"/>
        </w:rPr>
        <w:t>Cute Antel</w:t>
      </w:r>
      <w:r w:rsidR="00B00BA4" w:rsidRPr="00B00BA4">
        <w:rPr>
          <w:rFonts w:asciiTheme="minorHAnsi" w:hAnsiTheme="minorHAnsi" w:cs="Calibri"/>
          <w:b/>
          <w:sz w:val="32"/>
          <w:szCs w:val="32"/>
          <w:lang w:val="pt-BR"/>
        </w:rPr>
        <w:t xml:space="preserve">       </w:t>
      </w:r>
      <w:r>
        <w:rPr>
          <w:rFonts w:asciiTheme="minorHAnsi" w:hAnsiTheme="minorHAnsi" w:cs="Calibri"/>
          <w:b/>
          <w:sz w:val="32"/>
          <w:szCs w:val="32"/>
          <w:lang w:val="pt-BR"/>
        </w:rPr>
        <w:t xml:space="preserve">   Jorge Doux</w:t>
      </w:r>
      <w:r w:rsidR="00B00BA4" w:rsidRPr="00B00BA4">
        <w:rPr>
          <w:rFonts w:asciiTheme="minorHAnsi" w:hAnsiTheme="minorHAnsi" w:cs="Calibri"/>
          <w:b/>
          <w:sz w:val="32"/>
          <w:szCs w:val="32"/>
          <w:lang w:val="pt-BR"/>
        </w:rPr>
        <w:t xml:space="preserve">          </w:t>
      </w:r>
      <w:r>
        <w:rPr>
          <w:rFonts w:asciiTheme="minorHAnsi" w:hAnsiTheme="minorHAnsi" w:cs="Calibri"/>
          <w:b/>
          <w:sz w:val="32"/>
          <w:szCs w:val="32"/>
          <w:lang w:val="pt-BR"/>
        </w:rPr>
        <w:t xml:space="preserve">                                                 </w:t>
      </w:r>
      <w:r w:rsidR="00B00BA4" w:rsidRPr="00B00BA4">
        <w:rPr>
          <w:rFonts w:asciiTheme="minorHAnsi" w:hAnsiTheme="minorHAnsi" w:cs="Calibri"/>
          <w:b/>
          <w:sz w:val="32"/>
          <w:szCs w:val="32"/>
          <w:lang w:val="pt-BR"/>
        </w:rPr>
        <w:t xml:space="preserve">   </w:t>
      </w:r>
      <w:r>
        <w:rPr>
          <w:rFonts w:asciiTheme="minorHAnsi" w:hAnsiTheme="minorHAnsi" w:cs="Calibri"/>
          <w:b/>
          <w:sz w:val="32"/>
          <w:szCs w:val="32"/>
          <w:lang w:val="pt-BR"/>
        </w:rPr>
        <w:t>1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sz w:val="32"/>
          <w:szCs w:val="32"/>
          <w:lang w:val="es-MX"/>
        </w:rPr>
        <w:t xml:space="preserve">Asisten: </w:t>
      </w:r>
      <w:r w:rsidR="004C3115">
        <w:rPr>
          <w:rFonts w:asciiTheme="minorHAnsi" w:hAnsiTheme="minorHAnsi" w:cs="Calibri"/>
          <w:sz w:val="32"/>
          <w:szCs w:val="32"/>
          <w:lang w:val="es-MX"/>
        </w:rPr>
        <w:t xml:space="preserve">Julio Soler, </w:t>
      </w:r>
      <w:r w:rsidR="00A06861">
        <w:rPr>
          <w:rFonts w:asciiTheme="minorHAnsi" w:hAnsiTheme="minorHAnsi" w:cs="Calibri"/>
          <w:sz w:val="32"/>
          <w:szCs w:val="32"/>
          <w:lang w:val="es-MX"/>
        </w:rPr>
        <w:t>Vicepresidente</w:t>
      </w:r>
      <w:r w:rsidR="00A07BC9" w:rsidRPr="00B00BA4">
        <w:rPr>
          <w:rFonts w:asciiTheme="minorHAnsi" w:hAnsiTheme="minorHAnsi" w:cs="Calibri"/>
          <w:sz w:val="32"/>
          <w:szCs w:val="32"/>
          <w:lang w:val="es-MX"/>
        </w:rPr>
        <w:t>,</w:t>
      </w:r>
      <w:r w:rsidR="00A07BC9">
        <w:rPr>
          <w:rFonts w:asciiTheme="minorHAnsi" w:hAnsiTheme="minorHAnsi" w:cs="Calibri"/>
          <w:sz w:val="32"/>
          <w:szCs w:val="32"/>
          <w:lang w:val="es-MX"/>
        </w:rPr>
        <w:t xml:space="preserve"> Juan Torres y Cristina Cast</w:t>
      </w:r>
      <w:r w:rsidR="008D1587">
        <w:rPr>
          <w:rFonts w:asciiTheme="minorHAnsi" w:hAnsiTheme="minorHAnsi" w:cs="Calibri"/>
          <w:sz w:val="32"/>
          <w:szCs w:val="32"/>
          <w:lang w:val="es-MX"/>
        </w:rPr>
        <w:t>i</w:t>
      </w:r>
      <w:r w:rsidR="008D1587" w:rsidRPr="008D1587">
        <w:rPr>
          <w:rFonts w:asciiTheme="minorHAnsi" w:hAnsiTheme="minorHAnsi" w:cs="Calibri"/>
          <w:sz w:val="32"/>
          <w:szCs w:val="32"/>
          <w:lang w:val="es-MX"/>
        </w:rPr>
        <w:t>ñ</w:t>
      </w:r>
      <w:r w:rsidR="00A07BC9">
        <w:rPr>
          <w:rFonts w:asciiTheme="minorHAnsi" w:hAnsiTheme="minorHAnsi" w:cs="Calibri"/>
          <w:sz w:val="32"/>
          <w:szCs w:val="32"/>
          <w:lang w:val="es-MX"/>
        </w:rPr>
        <w:t>eiras, de Comisión Fiscal</w:t>
      </w:r>
      <w:r w:rsidRPr="00B00BA4">
        <w:rPr>
          <w:rFonts w:asciiTheme="minorHAnsi" w:hAnsiTheme="minorHAnsi" w:cs="Calibri"/>
          <w:sz w:val="32"/>
          <w:szCs w:val="32"/>
          <w:lang w:val="es-MX"/>
        </w:rPr>
        <w:t xml:space="preserve"> Cecilia Álvarez, Comunicadora y Jorge Cartagena, Secretario  Ejecutivo.</w:t>
      </w:r>
      <w:r w:rsidR="00A06861">
        <w:rPr>
          <w:rFonts w:asciiTheme="minorHAnsi" w:hAnsiTheme="minorHAnsi" w:cs="Calibri"/>
          <w:sz w:val="32"/>
          <w:szCs w:val="32"/>
          <w:lang w:val="es-MX"/>
        </w:rPr>
        <w:t xml:space="preserve"> Participa vía Skype, el Consejero Alterno de Cooperativa Cute </w:t>
      </w:r>
      <w:proofErr w:type="spellStart"/>
      <w:r w:rsidR="00A06861">
        <w:rPr>
          <w:rFonts w:asciiTheme="minorHAnsi" w:hAnsiTheme="minorHAnsi" w:cs="Calibri"/>
          <w:sz w:val="32"/>
          <w:szCs w:val="32"/>
          <w:lang w:val="es-MX"/>
        </w:rPr>
        <w:t>Antel</w:t>
      </w:r>
      <w:proofErr w:type="spellEnd"/>
      <w:r w:rsidR="00A06861">
        <w:rPr>
          <w:rFonts w:asciiTheme="minorHAnsi" w:hAnsiTheme="minorHAnsi" w:cs="Calibri"/>
          <w:sz w:val="32"/>
          <w:szCs w:val="32"/>
          <w:lang w:val="es-MX"/>
        </w:rPr>
        <w:t xml:space="preserve">, Jorge </w:t>
      </w:r>
      <w:proofErr w:type="spellStart"/>
      <w:r w:rsidR="00A06861">
        <w:rPr>
          <w:rFonts w:asciiTheme="minorHAnsi" w:hAnsiTheme="minorHAnsi" w:cs="Calibri"/>
          <w:sz w:val="32"/>
          <w:szCs w:val="32"/>
          <w:lang w:val="es-MX"/>
        </w:rPr>
        <w:t>Doux</w:t>
      </w:r>
      <w:proofErr w:type="spellEnd"/>
      <w:r w:rsidR="00A06861">
        <w:rPr>
          <w:rFonts w:asciiTheme="minorHAnsi" w:hAnsiTheme="minorHAnsi" w:cs="Calibri"/>
          <w:sz w:val="32"/>
          <w:szCs w:val="32"/>
          <w:lang w:val="es-MX"/>
        </w:rPr>
        <w:t>.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b/>
          <w:sz w:val="32"/>
          <w:szCs w:val="32"/>
          <w:u w:val="single"/>
          <w:lang w:val="es-MX"/>
        </w:rPr>
      </w:pPr>
      <w:r w:rsidRPr="00B00BA4">
        <w:rPr>
          <w:rFonts w:asciiTheme="minorHAnsi" w:hAnsiTheme="minorHAnsi" w:cs="Calibri"/>
          <w:b/>
          <w:sz w:val="32"/>
          <w:szCs w:val="32"/>
          <w:u w:val="single"/>
          <w:lang w:val="es-MX"/>
        </w:rPr>
        <w:t>Quórum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b/>
          <w:sz w:val="32"/>
          <w:szCs w:val="32"/>
          <w:lang w:val="es-MX"/>
        </w:rPr>
      </w:pPr>
    </w:p>
    <w:p w:rsidR="00B00BA4" w:rsidRPr="00B00BA4" w:rsidRDefault="00B00BA4" w:rsidP="00B00BA4">
      <w:pPr>
        <w:jc w:val="both"/>
        <w:rPr>
          <w:rFonts w:asciiTheme="minorHAnsi" w:hAnsiTheme="minorHAnsi" w:cs="Calibri"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sz w:val="32"/>
          <w:szCs w:val="32"/>
          <w:lang w:val="es-MX"/>
        </w:rPr>
        <w:t xml:space="preserve">Teniendo en cuenta que actualmente son socias activas 13 Cooperativas que suman 18 votos, el quórum mínimo para sesionar, de acuerdo a lo establecido en el </w:t>
      </w:r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>Art 32</w:t>
      </w:r>
      <w:r w:rsidRPr="00B00BA4">
        <w:rPr>
          <w:rFonts w:asciiTheme="minorHAnsi" w:hAnsiTheme="minorHAnsi" w:cs="Calibri"/>
          <w:sz w:val="32"/>
          <w:szCs w:val="32"/>
          <w:lang w:val="es-MX"/>
        </w:rPr>
        <w:t xml:space="preserve"> del Estatuto, se alcanza con la presencia de Cooperativas que sumen al menos </w:t>
      </w:r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>10 votos</w:t>
      </w:r>
      <w:r w:rsidRPr="00B00BA4">
        <w:rPr>
          <w:rFonts w:asciiTheme="minorHAnsi" w:hAnsiTheme="minorHAnsi" w:cs="Calibri"/>
          <w:sz w:val="32"/>
          <w:szCs w:val="32"/>
          <w:lang w:val="es-MX"/>
        </w:rPr>
        <w:t>.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sz w:val="32"/>
          <w:szCs w:val="32"/>
          <w:lang w:val="es-MX"/>
        </w:rPr>
      </w:pPr>
    </w:p>
    <w:p w:rsidR="00B00BA4" w:rsidRPr="00B00BA4" w:rsidRDefault="00B00BA4" w:rsidP="00B00BA4">
      <w:pPr>
        <w:jc w:val="both"/>
        <w:rPr>
          <w:rFonts w:asciiTheme="minorHAnsi" w:hAnsiTheme="minorHAnsi" w:cs="Calibri"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sz w:val="32"/>
          <w:szCs w:val="32"/>
          <w:lang w:val="es-MX"/>
        </w:rPr>
        <w:t xml:space="preserve"> La asistencia registra </w:t>
      </w:r>
      <w:r w:rsidR="00A06861">
        <w:rPr>
          <w:rFonts w:asciiTheme="minorHAnsi" w:hAnsiTheme="minorHAnsi" w:cs="Calibri"/>
          <w:sz w:val="32"/>
          <w:szCs w:val="32"/>
          <w:lang w:val="es-MX"/>
        </w:rPr>
        <w:t>7</w:t>
      </w:r>
      <w:r w:rsidRPr="00B00BA4">
        <w:rPr>
          <w:rFonts w:asciiTheme="minorHAnsi" w:hAnsiTheme="minorHAnsi" w:cs="Calibri"/>
          <w:sz w:val="32"/>
          <w:szCs w:val="32"/>
          <w:lang w:val="es-MX"/>
        </w:rPr>
        <w:t xml:space="preserve"> Cooperativas que representan </w:t>
      </w:r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 xml:space="preserve"> 1</w:t>
      </w:r>
      <w:r w:rsidR="00A06861">
        <w:rPr>
          <w:rFonts w:asciiTheme="minorHAnsi" w:hAnsiTheme="minorHAnsi" w:cs="Calibri"/>
          <w:b/>
          <w:sz w:val="32"/>
          <w:szCs w:val="32"/>
          <w:lang w:val="es-MX"/>
        </w:rPr>
        <w:t>0</w:t>
      </w:r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 xml:space="preserve"> votos</w:t>
      </w:r>
      <w:r w:rsidRPr="00B00BA4">
        <w:rPr>
          <w:rFonts w:asciiTheme="minorHAnsi" w:hAnsiTheme="minorHAnsi" w:cs="Calibri"/>
          <w:sz w:val="32"/>
          <w:szCs w:val="32"/>
          <w:lang w:val="es-MX"/>
        </w:rPr>
        <w:t>, por lo tanto se está en condiciones de sesionar.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sz w:val="32"/>
          <w:szCs w:val="32"/>
          <w:lang w:val="es-MX"/>
        </w:rPr>
      </w:pPr>
    </w:p>
    <w:p w:rsidR="00B00BA4" w:rsidRPr="00B00BA4" w:rsidRDefault="00B00BA4" w:rsidP="00B00BA4">
      <w:pPr>
        <w:jc w:val="both"/>
        <w:rPr>
          <w:rFonts w:asciiTheme="minorHAnsi" w:hAnsiTheme="minorHAnsi" w:cs="Calibri"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sz w:val="32"/>
          <w:szCs w:val="32"/>
          <w:lang w:val="es-MX"/>
        </w:rPr>
        <w:lastRenderedPageBreak/>
        <w:t xml:space="preserve"> </w:t>
      </w:r>
      <w:r w:rsidRPr="00B00BA4">
        <w:rPr>
          <w:rFonts w:asciiTheme="minorHAnsi" w:hAnsiTheme="minorHAnsi" w:cs="Calibri"/>
          <w:b/>
          <w:sz w:val="32"/>
          <w:szCs w:val="32"/>
          <w:lang w:val="es-MX"/>
        </w:rPr>
        <w:t>Sesión del Consejo Directivo</w:t>
      </w:r>
    </w:p>
    <w:p w:rsidR="00B00BA4" w:rsidRPr="00B00BA4" w:rsidRDefault="00B00BA4" w:rsidP="00B00BA4">
      <w:pPr>
        <w:jc w:val="both"/>
        <w:rPr>
          <w:rFonts w:asciiTheme="minorHAnsi" w:hAnsiTheme="minorHAnsi" w:cs="Calibri"/>
          <w:sz w:val="32"/>
          <w:szCs w:val="32"/>
          <w:lang w:val="es-MX"/>
        </w:rPr>
      </w:pPr>
      <w:r w:rsidRPr="00B00BA4">
        <w:rPr>
          <w:rFonts w:asciiTheme="minorHAnsi" w:hAnsiTheme="minorHAnsi" w:cs="Calibri"/>
          <w:sz w:val="32"/>
          <w:szCs w:val="32"/>
          <w:lang w:val="es-MX"/>
        </w:rPr>
        <w:t xml:space="preserve">Preside el Sr. José Trípodi secundado en </w:t>
      </w:r>
      <w:r w:rsidR="009C4AB0">
        <w:rPr>
          <w:rFonts w:asciiTheme="minorHAnsi" w:hAnsiTheme="minorHAnsi" w:cs="Calibri"/>
          <w:sz w:val="32"/>
          <w:szCs w:val="32"/>
          <w:lang w:val="es-MX"/>
        </w:rPr>
        <w:t xml:space="preserve">Pro </w:t>
      </w:r>
      <w:r w:rsidRPr="00B00BA4">
        <w:rPr>
          <w:rFonts w:asciiTheme="minorHAnsi" w:hAnsiTheme="minorHAnsi" w:cs="Calibri"/>
          <w:sz w:val="32"/>
          <w:szCs w:val="32"/>
          <w:lang w:val="es-MX"/>
        </w:rPr>
        <w:t xml:space="preserve">Secretaría por </w:t>
      </w:r>
      <w:r w:rsidR="009C4AB0">
        <w:rPr>
          <w:rFonts w:asciiTheme="minorHAnsi" w:hAnsiTheme="minorHAnsi" w:cs="Calibri"/>
          <w:sz w:val="32"/>
          <w:szCs w:val="32"/>
          <w:lang w:val="es-MX"/>
        </w:rPr>
        <w:t xml:space="preserve">María de los Ángeles Dati </w:t>
      </w:r>
      <w:r w:rsidRPr="00B00BA4">
        <w:rPr>
          <w:rFonts w:asciiTheme="minorHAnsi" w:hAnsiTheme="minorHAnsi" w:cs="Calibri"/>
          <w:sz w:val="32"/>
          <w:szCs w:val="32"/>
          <w:lang w:val="es-MX"/>
        </w:rPr>
        <w:t>para tratar el siguiente orden del día:</w:t>
      </w:r>
    </w:p>
    <w:p w:rsidR="002044CA" w:rsidRPr="00B00BA4" w:rsidRDefault="00706384" w:rsidP="00706384">
      <w:pPr>
        <w:rPr>
          <w:rFonts w:ascii="Calibri" w:hAnsi="Calibri" w:cs="Calibri"/>
          <w:sz w:val="32"/>
          <w:szCs w:val="32"/>
          <w:lang w:val="es-ES"/>
        </w:rPr>
      </w:pPr>
      <w:r>
        <w:rPr>
          <w:rFonts w:ascii="Calibri" w:hAnsi="Calibri" w:cs="Calibri"/>
          <w:sz w:val="32"/>
          <w:szCs w:val="32"/>
          <w:lang w:val="es-MX"/>
        </w:rPr>
        <w:t xml:space="preserve">Los integrantes de </w:t>
      </w:r>
      <w:r w:rsidR="002044CA" w:rsidRPr="00B00BA4">
        <w:rPr>
          <w:rFonts w:ascii="Calibri" w:hAnsi="Calibri" w:cs="Calibri"/>
          <w:sz w:val="32"/>
          <w:szCs w:val="32"/>
          <w:lang w:val="es-ES"/>
        </w:rPr>
        <w:t xml:space="preserve">COSAP, </w:t>
      </w:r>
      <w:r>
        <w:rPr>
          <w:rFonts w:ascii="Calibri" w:hAnsi="Calibri" w:cs="Calibri"/>
          <w:sz w:val="32"/>
          <w:szCs w:val="32"/>
          <w:lang w:val="es-ES"/>
        </w:rPr>
        <w:t>dan la bienvenida y agradece el Presidente en nombre de todos los asistentes.</w:t>
      </w:r>
    </w:p>
    <w:p w:rsidR="006D7715" w:rsidRPr="00B00BA4" w:rsidRDefault="006D7715" w:rsidP="006D7715">
      <w:pPr>
        <w:shd w:val="clear" w:color="auto" w:fill="FFFFFF"/>
        <w:suppressAutoHyphens w:val="0"/>
        <w:spacing w:line="289" w:lineRule="atLeast"/>
        <w:rPr>
          <w:rFonts w:ascii="Calibri" w:hAnsi="Calibri"/>
          <w:color w:val="444444"/>
          <w:sz w:val="32"/>
          <w:szCs w:val="32"/>
          <w:lang w:val="es-ES" w:eastAsia="es-ES"/>
        </w:rPr>
      </w:pPr>
    </w:p>
    <w:p w:rsidR="006D7715" w:rsidRPr="00B00BA4" w:rsidRDefault="006D7715" w:rsidP="002044CA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Aprobación del Acta Anterior- Acta del C.D. 0</w:t>
      </w:r>
      <w:r w:rsidR="00D105E9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6</w:t>
      </w: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/0</w:t>
      </w:r>
      <w:r w:rsidR="00D105E9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5</w:t>
      </w:r>
      <w:r w:rsidR="008163A3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/2016.</w:t>
      </w:r>
    </w:p>
    <w:p w:rsidR="00515919" w:rsidRDefault="002044CA" w:rsidP="00515919">
      <w:pPr>
        <w:shd w:val="clear" w:color="auto" w:fill="FFFFFF"/>
        <w:suppressAutoHyphens w:val="0"/>
        <w:spacing w:line="289" w:lineRule="atLeast"/>
        <w:ind w:left="360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Se aprueba sin observaciones.</w:t>
      </w:r>
    </w:p>
    <w:p w:rsidR="00515919" w:rsidRPr="00515919" w:rsidRDefault="00515919" w:rsidP="00515919">
      <w:pPr>
        <w:shd w:val="clear" w:color="auto" w:fill="FFFFFF"/>
        <w:suppressAutoHyphens w:val="0"/>
        <w:spacing w:line="289" w:lineRule="atLeast"/>
        <w:ind w:left="360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</w:p>
    <w:p w:rsidR="006D7715" w:rsidRPr="00515919" w:rsidRDefault="00515919" w:rsidP="00515919">
      <w:pPr>
        <w:shd w:val="clear" w:color="auto" w:fill="FFFFFF"/>
        <w:suppressAutoHyphens w:val="0"/>
        <w:spacing w:line="289" w:lineRule="atLeast"/>
        <w:ind w:left="360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515919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2. Asuntos</w:t>
      </w:r>
      <w:r w:rsidR="00285F9F" w:rsidRPr="00515919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 Entrados. </w:t>
      </w:r>
    </w:p>
    <w:p w:rsidR="008163A3" w:rsidRPr="00B00BA4" w:rsidRDefault="002044CA" w:rsidP="008163A3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289" w:lineRule="atLeast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Se da ingreso a la Consulta de COPOL sobre IRP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F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de las cooperativas de consumo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. Dicho documento no las hizo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llegar Director Ejecutivo de INACOOP. </w:t>
      </w:r>
      <w:r w:rsidR="0072326D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El Presidente de 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Cooperativa Bancaria</w:t>
      </w:r>
      <w:r w:rsidR="0072326D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, solicita que se envíe a todas las cooperativas y que las mismas opinen. </w:t>
      </w:r>
    </w:p>
    <w:p w:rsidR="002044CA" w:rsidRPr="00B00BA4" w:rsidRDefault="0072326D" w:rsidP="008163A3">
      <w:pPr>
        <w:pStyle w:val="ListParagraph"/>
        <w:shd w:val="clear" w:color="auto" w:fill="FFFFFF"/>
        <w:suppressAutoHyphens w:val="0"/>
        <w:spacing w:line="289" w:lineRule="atLeast"/>
        <w:ind w:left="1440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Se resuelve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: 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Enviar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a todas las cooperativas la solicitud. Y 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requerir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un </w:t>
      </w:r>
      <w:r w:rsidR="00F803D7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Informe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a Grupo Tyr.</w:t>
      </w:r>
    </w:p>
    <w:p w:rsidR="0072326D" w:rsidRPr="00B00BA4" w:rsidRDefault="004C3115" w:rsidP="008163A3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289" w:lineRule="atLeast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>
        <w:rPr>
          <w:rFonts w:ascii="Calibri" w:hAnsi="Calibri"/>
          <w:bCs/>
          <w:color w:val="444444"/>
          <w:sz w:val="32"/>
          <w:szCs w:val="32"/>
          <w:lang w:val="es-ES" w:eastAsia="es-ES"/>
        </w:rPr>
        <w:t>Bienvenida a Jorge</w:t>
      </w:r>
      <w:r w:rsidR="0072326D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Coronel, 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delegado de Cooperativa COCCEA.</w:t>
      </w:r>
    </w:p>
    <w:p w:rsidR="006D7715" w:rsidRPr="00B00BA4" w:rsidRDefault="006D7715" w:rsidP="006D7715">
      <w:pPr>
        <w:shd w:val="clear" w:color="auto" w:fill="FFFFFF"/>
        <w:suppressAutoHyphens w:val="0"/>
        <w:spacing w:line="289" w:lineRule="atLeast"/>
        <w:rPr>
          <w:rFonts w:ascii="Calibri" w:hAnsi="Calibri"/>
          <w:color w:val="444444"/>
          <w:sz w:val="32"/>
          <w:szCs w:val="32"/>
          <w:lang w:val="es-ES" w:eastAsia="es-ES"/>
        </w:rPr>
      </w:pPr>
    </w:p>
    <w:p w:rsidR="006D7715" w:rsidRPr="00B00BA4" w:rsidRDefault="006D7715" w:rsidP="008163A3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Informe</w:t>
      </w:r>
      <w:r w:rsidR="00D105E9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s de Presidencia -</w:t>
      </w: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 Comité Ejecutivo</w:t>
      </w:r>
      <w:r w:rsidR="00D105E9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 y Secretario Ejecutivo</w:t>
      </w: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. </w:t>
      </w:r>
    </w:p>
    <w:p w:rsidR="008163A3" w:rsidRPr="00B00BA4" w:rsidRDefault="008163A3" w:rsidP="008163A3">
      <w:pPr>
        <w:shd w:val="clear" w:color="auto" w:fill="FFFFFF"/>
        <w:suppressAutoHyphens w:val="0"/>
        <w:spacing w:line="289" w:lineRule="atLeast"/>
        <w:ind w:left="360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No se realizan consideraciones especiales al respecto.</w:t>
      </w:r>
    </w:p>
    <w:p w:rsidR="006D7715" w:rsidRPr="00B00BA4" w:rsidRDefault="006D7715" w:rsidP="006D7715">
      <w:pPr>
        <w:shd w:val="clear" w:color="auto" w:fill="FFFFFF"/>
        <w:suppressAutoHyphens w:val="0"/>
        <w:spacing w:line="289" w:lineRule="atLeast"/>
        <w:rPr>
          <w:rFonts w:ascii="Calibri" w:hAnsi="Calibri"/>
          <w:color w:val="444444"/>
          <w:sz w:val="32"/>
          <w:szCs w:val="32"/>
          <w:lang w:val="es-ES" w:eastAsia="es-ES"/>
        </w:rPr>
      </w:pPr>
    </w:p>
    <w:p w:rsidR="0004277A" w:rsidRPr="00B00BA4" w:rsidRDefault="008163A3" w:rsidP="008163A3">
      <w:pPr>
        <w:shd w:val="clear" w:color="auto" w:fill="FFFFFF"/>
        <w:suppressAutoHyphens w:val="0"/>
        <w:spacing w:line="289" w:lineRule="atLeast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      </w:t>
      </w:r>
      <w:r w:rsidR="006D7715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4. </w:t>
      </w:r>
      <w:r w:rsidR="00D105E9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 Informe </w:t>
      </w:r>
      <w:r w:rsidR="006D7715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Fase </w:t>
      </w:r>
      <w:r w:rsidR="00553BBA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II </w:t>
      </w:r>
      <w:r w:rsidR="006D7715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del Proyecto de Recon</w:t>
      </w:r>
      <w:r w:rsidR="00345D66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versión del Modelo-</w:t>
      </w:r>
      <w:r w:rsidR="0004277A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SICC. Fondos para Primer Catalogo.</w:t>
      </w:r>
      <w:r w:rsidR="0004277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Se plantea que hay resolución en general del INACOOP  a favor del Proyecto. Se recibió una nota que</w:t>
      </w:r>
      <w:r w:rsidR="0031412D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expresa:</w:t>
      </w:r>
      <w:r w:rsidR="0004277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</w:t>
      </w:r>
      <w:r w:rsidR="0031412D" w:rsidRPr="0031412D">
        <w:rPr>
          <w:rFonts w:ascii="Calibri" w:hAnsi="Calibri"/>
          <w:bCs/>
          <w:i/>
          <w:color w:val="444444"/>
          <w:sz w:val="32"/>
          <w:szCs w:val="32"/>
          <w:lang w:val="es-ES" w:eastAsia="es-ES"/>
        </w:rPr>
        <w:t>“</w:t>
      </w:r>
      <w:r w:rsidR="0031412D" w:rsidRPr="0031412D">
        <w:rPr>
          <w:rFonts w:ascii="Calibri" w:hAnsi="Calibri"/>
          <w:i/>
          <w:color w:val="444444"/>
          <w:sz w:val="32"/>
          <w:szCs w:val="32"/>
          <w:shd w:val="clear" w:color="auto" w:fill="FFFFFF"/>
          <w:lang w:val="es-MX"/>
        </w:rPr>
        <w:t>El Directorio aprobó en términos generales la orientación en que se viene trabajando. Considerará los detalles de la línea a implementar en el momento en que la propuesta se consolide. Expresa interés en que se implemente una operatoria ágil, en la que el pago a proveedores no conlleve una recarga para nuestra administración</w:t>
      </w:r>
      <w:r w:rsidR="0031412D" w:rsidRPr="0031412D">
        <w:rPr>
          <w:rFonts w:ascii="Calibri" w:hAnsi="Calibri"/>
          <w:color w:val="444444"/>
          <w:sz w:val="32"/>
          <w:szCs w:val="32"/>
          <w:shd w:val="clear" w:color="auto" w:fill="FFFFFF"/>
          <w:lang w:val="es-MX"/>
        </w:rPr>
        <w:t>.</w:t>
      </w:r>
      <w:r w:rsidR="0031412D">
        <w:rPr>
          <w:rFonts w:ascii="Calibri" w:hAnsi="Calibri"/>
          <w:color w:val="444444"/>
          <w:sz w:val="32"/>
          <w:szCs w:val="32"/>
          <w:shd w:val="clear" w:color="auto" w:fill="FFFFFF"/>
          <w:lang w:val="es-MX"/>
        </w:rPr>
        <w:t>”</w:t>
      </w:r>
      <w:r w:rsidR="0031412D" w:rsidRPr="0031412D">
        <w:rPr>
          <w:rFonts w:ascii="Calibri" w:hAnsi="Calibri"/>
          <w:color w:val="444444"/>
          <w:sz w:val="23"/>
          <w:szCs w:val="23"/>
          <w:shd w:val="clear" w:color="auto" w:fill="FFFFFF"/>
          <w:lang w:val="es-MX"/>
        </w:rPr>
        <w:t> 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Se </w:t>
      </w:r>
      <w:r w:rsidR="0031412D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da una amplia participación de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los Consejeros.</w:t>
      </w:r>
    </w:p>
    <w:p w:rsidR="003D21F5" w:rsidRPr="00B00BA4" w:rsidRDefault="0031412D" w:rsidP="008163A3">
      <w:pPr>
        <w:shd w:val="clear" w:color="auto" w:fill="FFFFFF"/>
        <w:suppressAutoHyphens w:val="0"/>
        <w:spacing w:line="289" w:lineRule="atLeast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>
        <w:rPr>
          <w:rFonts w:ascii="Calibri" w:hAnsi="Calibri"/>
          <w:bCs/>
          <w:color w:val="444444"/>
          <w:sz w:val="32"/>
          <w:szCs w:val="32"/>
          <w:lang w:val="es-ES" w:eastAsia="es-ES"/>
        </w:rPr>
        <w:lastRenderedPageBreak/>
        <w:t>La</w:t>
      </w:r>
      <w:r w:rsidR="003D21F5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Sra. María de los 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Ángeles, que al respecto hay que tener</w:t>
      </w:r>
      <w:r w:rsidR="003D21F5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</w:t>
      </w:r>
      <w:r w:rsidR="00285F9F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un planteo claro, y ser muy responsable en esta situación, pues se ha trabajo de esta 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forma. Promueve </w:t>
      </w:r>
      <w:r w:rsidR="003D21F5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que debe haber un planteo </w:t>
      </w:r>
      <w:r w:rsidR="00285F9F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directamente</w:t>
      </w:r>
      <w:r w:rsidR="003D21F5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CUDECOOP y una nota al Director</w:t>
      </w:r>
      <w:r w:rsidR="00285F9F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io solicitando una entrevista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de manera urgente.</w:t>
      </w:r>
    </w:p>
    <w:p w:rsidR="003D21F5" w:rsidRPr="00B00BA4" w:rsidRDefault="003D21F5" w:rsidP="003D21F5">
      <w:pPr>
        <w:shd w:val="clear" w:color="auto" w:fill="FFFFFF"/>
        <w:suppressAutoHyphens w:val="0"/>
        <w:spacing w:line="289" w:lineRule="atLeast"/>
        <w:ind w:left="360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Se resuelve:</w:t>
      </w:r>
    </w:p>
    <w:p w:rsidR="003D21F5" w:rsidRPr="00B00BA4" w:rsidRDefault="00285F9F" w:rsidP="003D21F5">
      <w:pPr>
        <w:shd w:val="clear" w:color="auto" w:fill="FFFFFF"/>
        <w:suppressAutoHyphens w:val="0"/>
        <w:spacing w:line="289" w:lineRule="atLeast"/>
        <w:ind w:left="360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Mandar nota solicitando 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entrevista al Directorio de INACOOP. En caso de ser concedida, se insta a que participen la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Comisión de Seguimiento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de Proyecto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con el Comité Ejecutivo de </w:t>
      </w:r>
      <w:r w:rsidR="008163A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FUCC.</w:t>
      </w:r>
    </w:p>
    <w:p w:rsidR="006D7715" w:rsidRPr="00B00BA4" w:rsidRDefault="006D7715" w:rsidP="006D7715">
      <w:pPr>
        <w:shd w:val="clear" w:color="auto" w:fill="FFFFFF"/>
        <w:suppressAutoHyphens w:val="0"/>
        <w:spacing w:line="289" w:lineRule="atLeast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</w:p>
    <w:p w:rsidR="006D7715" w:rsidRPr="00B00BA4" w:rsidRDefault="00D105E9" w:rsidP="006D7715">
      <w:p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5</w:t>
      </w:r>
      <w:r w:rsidR="006D7715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- Cumbre </w:t>
      </w:r>
      <w:r w:rsidR="00345D66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de las Cooperativas de América -</w:t>
      </w:r>
      <w:r w:rsidR="006D7715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 Montevideo, Noviembre 2016</w:t>
      </w:r>
      <w:r w:rsidR="00345D66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.</w:t>
      </w:r>
    </w:p>
    <w:p w:rsidR="00436783" w:rsidRPr="00B00BA4" w:rsidRDefault="005C6160" w:rsidP="006D7715">
      <w:pPr>
        <w:shd w:val="clear" w:color="auto" w:fill="FFFFFF"/>
        <w:suppressAutoHyphens w:val="0"/>
        <w:spacing w:line="289" w:lineRule="atLeast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Informa la Sra. María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de los Ángeles Dati,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que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la semana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próxima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que viene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estará en Montevideo el 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Director Ejecutivo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. Se espera concretar la máxima cantidad de puntos pendientes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. Estamos a 5 meses.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El Día 16 de noviembre se realizara una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actividad específicamente de Consumo.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Se c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onvoca al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mayor 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esfuerzo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de las cooperativas socias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para estar presente.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Hay p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osibilidades de instalar un stand y mostrar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en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un stand colectivo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lo que somos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.</w:t>
      </w:r>
    </w:p>
    <w:p w:rsidR="006D7715" w:rsidRPr="00B00BA4" w:rsidRDefault="005C6160" w:rsidP="006D7715">
      <w:pPr>
        <w:shd w:val="clear" w:color="auto" w:fill="FFFFFF"/>
        <w:suppressAutoHyphens w:val="0"/>
        <w:spacing w:line="289" w:lineRule="atLeast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Se prevea la p</w:t>
      </w:r>
      <w:r w:rsidR="006F76F1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articipación de Cooperativa Bahía Blanca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de Argentina</w:t>
      </w:r>
      <w:r w:rsidR="006F76F1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, de Coop de San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Pablo, Brasil </w:t>
      </w:r>
      <w:r w:rsidR="006F76F1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y se invit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aran a cooperativas de Italia, </w:t>
      </w:r>
      <w:r w:rsidR="006F76F1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Canadá,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y a Coop. d</w:t>
      </w:r>
      <w:r w:rsidR="006F76F1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el país vasco.</w:t>
      </w:r>
    </w:p>
    <w:p w:rsidR="005C6160" w:rsidRPr="00B00BA4" w:rsidRDefault="005C6160" w:rsidP="006D7715">
      <w:pPr>
        <w:shd w:val="clear" w:color="auto" w:fill="FFFFFF"/>
        <w:suppressAutoHyphens w:val="0"/>
        <w:spacing w:line="289" w:lineRule="atLeast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</w:p>
    <w:p w:rsidR="006D7715" w:rsidRPr="00B00BA4" w:rsidRDefault="00D105E9" w:rsidP="006D7715">
      <w:p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6</w:t>
      </w:r>
      <w:r w:rsidR="006D7715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-Varios. </w:t>
      </w:r>
    </w:p>
    <w:p w:rsidR="005C6160" w:rsidRPr="00B00BA4" w:rsidRDefault="00D105E9" w:rsidP="005C6160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Taller Abierto de Cooperativas de Consumo – Ec.Carolina Pereyra – Universidad Nacional del Sur –Bahía Blanca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.</w:t>
      </w:r>
      <w:r w:rsidR="006F76F1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Se enviara la Presentación de la</w:t>
      </w:r>
      <w:r w:rsidR="006F76F1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 </w:t>
      </w:r>
      <w:r w:rsidR="006F76F1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Economista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argentina</w:t>
      </w:r>
      <w:r w:rsidR="006F76F1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.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Se informa que</w:t>
      </w:r>
      <w:r w:rsidR="006F76F1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quedaron establecidas las condiciones para relaciones futuras a nivel académico y cooperativo.</w:t>
      </w:r>
    </w:p>
    <w:p w:rsidR="00E3620A" w:rsidRPr="00B00BA4" w:rsidRDefault="00E3620A" w:rsidP="00E3620A">
      <w:pPr>
        <w:pStyle w:val="ListParagraph"/>
        <w:shd w:val="clear" w:color="auto" w:fill="FFFFFF"/>
        <w:suppressAutoHyphens w:val="0"/>
        <w:spacing w:line="289" w:lineRule="atLeast"/>
        <w:ind w:left="720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</w:p>
    <w:p w:rsidR="00AC1621" w:rsidRPr="00B00BA4" w:rsidRDefault="00AC1621" w:rsidP="005C6160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Fondos para atender Emergencia climática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.</w:t>
      </w:r>
      <w:r w:rsidR="00285F9F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Se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brinda información sobre </w:t>
      </w:r>
      <w:r w:rsidR="00285F9F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el 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estado de situación.</w:t>
      </w:r>
    </w:p>
    <w:p w:rsidR="00E3620A" w:rsidRPr="00B00BA4" w:rsidRDefault="00E3620A" w:rsidP="00E3620A">
      <w:pPr>
        <w:pStyle w:val="ListParagraph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</w:p>
    <w:p w:rsidR="00E3620A" w:rsidRPr="00B00BA4" w:rsidRDefault="00E3620A" w:rsidP="00E3620A">
      <w:p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</w:p>
    <w:p w:rsidR="00AC1621" w:rsidRPr="00B00BA4" w:rsidRDefault="00AC1621" w:rsidP="00345D66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line="289" w:lineRule="atLeast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Proyecto de Fortalecimiento Gremial</w:t>
      </w:r>
      <w:r w:rsidR="0048729F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 – Fase III.</w:t>
      </w:r>
      <w:r w:rsidR="00436783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 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Se 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informa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el estado de situación y la aprobación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que realizara el INACOOP</w:t>
      </w:r>
      <w:r w:rsidR="0043678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. Sera enviado el texto del Convenio.</w:t>
      </w:r>
    </w:p>
    <w:p w:rsidR="00E3620A" w:rsidRPr="00B00BA4" w:rsidRDefault="00E3620A" w:rsidP="00E3620A">
      <w:pPr>
        <w:shd w:val="clear" w:color="auto" w:fill="FFFFFF"/>
        <w:suppressAutoHyphens w:val="0"/>
        <w:spacing w:line="289" w:lineRule="atLeast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</w:p>
    <w:p w:rsidR="005C6160" w:rsidRPr="00B00BA4" w:rsidRDefault="00F803D7" w:rsidP="00345D66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Asamblea de CUDECOOP. Posición de FUCC para la Asamblea.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La delegación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de Cooperativa Bancaria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dice que es fundamental tener en cuenta los temas a tratar según el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Orden del Día.</w:t>
      </w:r>
      <w:r w:rsidR="00917253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 </w:t>
      </w:r>
      <w:r w:rsidR="00917253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Que es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conveniente que la posición del Consejo de Directivo de FUCC se tome en una sesión, y que la </w:t>
      </w:r>
      <w:r w:rsidR="00515919">
        <w:rPr>
          <w:rFonts w:ascii="Calibri" w:hAnsi="Calibri"/>
          <w:bCs/>
          <w:color w:val="444444"/>
          <w:sz w:val="32"/>
          <w:szCs w:val="32"/>
          <w:lang w:val="es-ES" w:eastAsia="es-ES"/>
        </w:rPr>
        <w:t>misma debe ser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fundamentada en antecedentes y en materiales que hoy se carecen.</w:t>
      </w:r>
      <w:r w:rsidR="005522C7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Se requiere que los documentos 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que lleguen de la Confederación sean enviados lo antes que se pueda a las cooperativas socias</w:t>
      </w:r>
      <w:r w:rsidR="005522C7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.</w:t>
      </w:r>
      <w:r w:rsidR="005C6160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</w:t>
      </w:r>
    </w:p>
    <w:p w:rsidR="00F803D7" w:rsidRPr="00B00BA4" w:rsidRDefault="005C6160" w:rsidP="00345D66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Se resuelve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:</w:t>
      </w:r>
    </w:p>
    <w:p w:rsidR="005C6160" w:rsidRPr="00B00BA4" w:rsidRDefault="005C6160" w:rsidP="005C6160">
      <w:pPr>
        <w:pStyle w:val="ListParagraph"/>
        <w:shd w:val="clear" w:color="auto" w:fill="FFFFFF"/>
        <w:suppressAutoHyphens w:val="0"/>
        <w:spacing w:line="289" w:lineRule="atLeast"/>
        <w:ind w:left="720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Envío de documentos y que las cooperativas socias, envíen aportes a los Delegados de FUCC.</w:t>
      </w:r>
    </w:p>
    <w:p w:rsidR="00E3620A" w:rsidRPr="00B00BA4" w:rsidRDefault="00E3620A" w:rsidP="005C6160">
      <w:pPr>
        <w:pStyle w:val="ListParagraph"/>
        <w:shd w:val="clear" w:color="auto" w:fill="FFFFFF"/>
        <w:suppressAutoHyphens w:val="0"/>
        <w:spacing w:line="289" w:lineRule="atLeast"/>
        <w:ind w:left="720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</w:p>
    <w:p w:rsidR="00F803D7" w:rsidRPr="00B00BA4" w:rsidRDefault="00F803D7" w:rsidP="00345D66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Consejos de Salarios, delinear una posición</w:t>
      </w:r>
      <w:r w:rsidR="00210909"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 xml:space="preserve"> de FUCC.</w:t>
      </w:r>
    </w:p>
    <w:p w:rsidR="00E3620A" w:rsidRPr="00B00BA4" w:rsidRDefault="005C6160" w:rsidP="00210909">
      <w:pPr>
        <w:pStyle w:val="ListParagraph"/>
        <w:shd w:val="clear" w:color="auto" w:fill="FFFFFF"/>
        <w:suppressAutoHyphens w:val="0"/>
        <w:spacing w:line="289" w:lineRule="atLeast"/>
        <w:ind w:left="720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El Sr. </w:t>
      </w:r>
      <w:r w:rsidR="00210909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Carlos Sánchez, da cuenta </w:t>
      </w:r>
      <w:r w:rsidR="00E3620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e</w:t>
      </w:r>
      <w:r w:rsidR="00210909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n detalle de las relaciones con AFCC, desde la constitución del Equipo de Relaciones Laborales</w:t>
      </w:r>
      <w:r w:rsidR="00E3620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hasta el presente</w:t>
      </w:r>
      <w:r w:rsidR="00210909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. Complementa </w:t>
      </w:r>
      <w:r w:rsidR="00E3620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la información </w:t>
      </w:r>
      <w:r w:rsidR="00210909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Jorge Cartagena.</w:t>
      </w:r>
      <w:r w:rsidR="0053087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</w:t>
      </w:r>
    </w:p>
    <w:p w:rsidR="00E3620A" w:rsidRPr="00B00BA4" w:rsidRDefault="00E3620A" w:rsidP="00210909">
      <w:pPr>
        <w:pStyle w:val="ListParagraph"/>
        <w:shd w:val="clear" w:color="auto" w:fill="FFFFFF"/>
        <w:suppressAutoHyphens w:val="0"/>
        <w:spacing w:line="289" w:lineRule="atLeast"/>
        <w:ind w:left="720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Se resuelve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: </w:t>
      </w:r>
    </w:p>
    <w:p w:rsidR="00210909" w:rsidRPr="00B00BA4" w:rsidRDefault="0053087A" w:rsidP="00210909">
      <w:pPr>
        <w:pStyle w:val="ListParagraph"/>
        <w:shd w:val="clear" w:color="auto" w:fill="FFFFFF"/>
        <w:suppressAutoHyphens w:val="0"/>
        <w:spacing w:line="289" w:lineRule="atLeast"/>
        <w:ind w:left="720"/>
        <w:rPr>
          <w:rFonts w:ascii="Calibri" w:hAnsi="Calibri"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Solicitar </w:t>
      </w:r>
      <w:r w:rsidR="00E3620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entrevista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a la DINATRA para </w:t>
      </w:r>
      <w:r w:rsidR="00E3620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requerir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que</w:t>
      </w:r>
      <w:r w:rsidR="00E3620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se den continuidades a las negociaciones iniciadas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y avanzar en tener la devolución sobre el </w:t>
      </w:r>
      <w:r w:rsidR="00E3620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SICC (Sistema Integrado de Cooperativas de Consumo) y conocer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las </w:t>
      </w:r>
      <w:r w:rsidR="00E3620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expectativas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 para </w:t>
      </w:r>
      <w:r w:rsidR="00E3620A"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 xml:space="preserve">la próxima </w:t>
      </w:r>
      <w:r w:rsidRPr="00B00BA4">
        <w:rPr>
          <w:rFonts w:ascii="Calibri" w:hAnsi="Calibri"/>
          <w:bCs/>
          <w:color w:val="444444"/>
          <w:sz w:val="32"/>
          <w:szCs w:val="32"/>
          <w:lang w:val="es-ES" w:eastAsia="es-ES"/>
        </w:rPr>
        <w:t>negociación y dejar planteada la posición de FUCC.</w:t>
      </w:r>
    </w:p>
    <w:p w:rsidR="0053087A" w:rsidRPr="00B00BA4" w:rsidRDefault="0053087A" w:rsidP="00210909">
      <w:pPr>
        <w:pStyle w:val="ListParagraph"/>
        <w:shd w:val="clear" w:color="auto" w:fill="FFFFFF"/>
        <w:suppressAutoHyphens w:val="0"/>
        <w:spacing w:line="289" w:lineRule="atLeast"/>
        <w:ind w:left="720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</w:p>
    <w:p w:rsidR="0053087A" w:rsidRPr="00B00BA4" w:rsidRDefault="0053087A" w:rsidP="00E3620A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line="289" w:lineRule="atLeast"/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</w:pPr>
      <w:r w:rsidRPr="00B00BA4">
        <w:rPr>
          <w:rFonts w:ascii="Calibri" w:hAnsi="Calibri"/>
          <w:b/>
          <w:bCs/>
          <w:color w:val="444444"/>
          <w:sz w:val="32"/>
          <w:szCs w:val="32"/>
          <w:lang w:val="es-ES" w:eastAsia="es-ES"/>
        </w:rPr>
        <w:t>Próxima Reunión</w:t>
      </w:r>
    </w:p>
    <w:p w:rsidR="000546F8" w:rsidRPr="00B00BA4" w:rsidRDefault="0053087A">
      <w:pPr>
        <w:rPr>
          <w:rFonts w:asciiTheme="minorHAnsi" w:hAnsiTheme="minorHAnsi"/>
          <w:b/>
          <w:sz w:val="32"/>
          <w:szCs w:val="32"/>
          <w:lang w:val="es-UY"/>
        </w:rPr>
      </w:pPr>
      <w:r w:rsidRPr="00B00BA4">
        <w:rPr>
          <w:rFonts w:asciiTheme="minorHAnsi" w:hAnsiTheme="minorHAnsi"/>
          <w:sz w:val="32"/>
          <w:szCs w:val="32"/>
          <w:lang w:val="es-UY"/>
        </w:rPr>
        <w:t xml:space="preserve">Se fija la reunión próxima para el día </w:t>
      </w:r>
      <w:r w:rsidRPr="00B00BA4">
        <w:rPr>
          <w:rFonts w:asciiTheme="minorHAnsi" w:hAnsiTheme="minorHAnsi"/>
          <w:b/>
          <w:sz w:val="32"/>
          <w:szCs w:val="32"/>
          <w:lang w:val="es-UY"/>
        </w:rPr>
        <w:t>8 de julio  de 2016, hora 10.30 en COCCEA.</w:t>
      </w:r>
    </w:p>
    <w:p w:rsidR="0053087A" w:rsidRPr="00B00BA4" w:rsidRDefault="00E3620A">
      <w:pPr>
        <w:rPr>
          <w:rFonts w:asciiTheme="minorHAnsi" w:hAnsiTheme="minorHAnsi"/>
          <w:sz w:val="32"/>
          <w:szCs w:val="32"/>
          <w:lang w:val="es-UY"/>
        </w:rPr>
      </w:pPr>
      <w:r w:rsidRPr="00B00BA4">
        <w:rPr>
          <w:rFonts w:asciiTheme="minorHAnsi" w:hAnsiTheme="minorHAnsi"/>
          <w:sz w:val="32"/>
          <w:szCs w:val="32"/>
          <w:lang w:val="es-UY"/>
        </w:rPr>
        <w:t>Siendo la hora 13.32 finaliza la sesión.</w:t>
      </w:r>
    </w:p>
    <w:sectPr w:rsidR="0053087A" w:rsidRPr="00B00BA4" w:rsidSect="003F6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9C8"/>
    <w:multiLevelType w:val="hybridMultilevel"/>
    <w:tmpl w:val="859296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A4126"/>
    <w:multiLevelType w:val="hybridMultilevel"/>
    <w:tmpl w:val="8BF021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B2757"/>
    <w:multiLevelType w:val="multilevel"/>
    <w:tmpl w:val="FFFFFFFF"/>
    <w:lvl w:ilvl="0">
      <w:start w:val="1"/>
      <w:numFmt w:val="upperRoman"/>
      <w:lvlText w:val="(%1)"/>
      <w:lvlJc w:val="left"/>
      <w:pPr>
        <w:ind w:left="1428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A947067"/>
    <w:multiLevelType w:val="hybridMultilevel"/>
    <w:tmpl w:val="CBC4C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715"/>
    <w:rsid w:val="000010ED"/>
    <w:rsid w:val="0004277A"/>
    <w:rsid w:val="00162F0E"/>
    <w:rsid w:val="00163B6A"/>
    <w:rsid w:val="002044CA"/>
    <w:rsid w:val="00210909"/>
    <w:rsid w:val="00285F9F"/>
    <w:rsid w:val="002974AD"/>
    <w:rsid w:val="0031412D"/>
    <w:rsid w:val="00345D66"/>
    <w:rsid w:val="003A0DDC"/>
    <w:rsid w:val="003D21F5"/>
    <w:rsid w:val="003F6E88"/>
    <w:rsid w:val="00436783"/>
    <w:rsid w:val="0048729F"/>
    <w:rsid w:val="004C3115"/>
    <w:rsid w:val="00515919"/>
    <w:rsid w:val="0053087A"/>
    <w:rsid w:val="005522C7"/>
    <w:rsid w:val="00553BBA"/>
    <w:rsid w:val="00555FEE"/>
    <w:rsid w:val="005C6160"/>
    <w:rsid w:val="00650A1D"/>
    <w:rsid w:val="006D7715"/>
    <w:rsid w:val="006F76F1"/>
    <w:rsid w:val="00706384"/>
    <w:rsid w:val="0072326D"/>
    <w:rsid w:val="00765934"/>
    <w:rsid w:val="007E5438"/>
    <w:rsid w:val="007F4EF5"/>
    <w:rsid w:val="008163A3"/>
    <w:rsid w:val="00882D6D"/>
    <w:rsid w:val="008D1587"/>
    <w:rsid w:val="00917253"/>
    <w:rsid w:val="009C4AB0"/>
    <w:rsid w:val="00A06861"/>
    <w:rsid w:val="00A07BC9"/>
    <w:rsid w:val="00AC1621"/>
    <w:rsid w:val="00AF64DF"/>
    <w:rsid w:val="00B00BA4"/>
    <w:rsid w:val="00B975BC"/>
    <w:rsid w:val="00BA5645"/>
    <w:rsid w:val="00C5337E"/>
    <w:rsid w:val="00D105E9"/>
    <w:rsid w:val="00DD57E1"/>
    <w:rsid w:val="00E07434"/>
    <w:rsid w:val="00E3620A"/>
    <w:rsid w:val="00E83277"/>
    <w:rsid w:val="00E935CE"/>
    <w:rsid w:val="00EC081C"/>
    <w:rsid w:val="00F8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1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77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1C49-23F2-4DF5-BBFF-25BA2530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dcterms:created xsi:type="dcterms:W3CDTF">2016-07-13T22:27:00Z</dcterms:created>
  <dcterms:modified xsi:type="dcterms:W3CDTF">2016-07-13T22:27:00Z</dcterms:modified>
</cp:coreProperties>
</file>